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330" w:rsidRPr="000A5BFB" w:rsidRDefault="000C7471">
      <w:pPr>
        <w:pStyle w:val="ConsPlusNonformat"/>
        <w:ind w:left="5954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A5BFB">
        <w:rPr>
          <w:rFonts w:ascii="Times New Roman" w:hAnsi="Times New Roman"/>
          <w:sz w:val="24"/>
          <w:szCs w:val="24"/>
        </w:rPr>
        <w:t>УТВЕРЖДАЮ</w:t>
      </w:r>
    </w:p>
    <w:p w:rsidR="00BD2330" w:rsidRPr="000A5BFB" w:rsidRDefault="000C7471">
      <w:pPr>
        <w:pStyle w:val="ConsPlusNonformat"/>
        <w:ind w:left="5954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 xml:space="preserve">Начальник Межрайонной </w:t>
      </w:r>
      <w:r w:rsidRPr="000A5BFB">
        <w:rPr>
          <w:rFonts w:ascii="Times New Roman" w:hAnsi="Times New Roman"/>
          <w:sz w:val="24"/>
          <w:szCs w:val="24"/>
        </w:rPr>
        <w:br/>
        <w:t>ИФНС России № </w:t>
      </w:r>
      <w:r w:rsidR="008B0123" w:rsidRPr="000A5BFB">
        <w:rPr>
          <w:rFonts w:ascii="Times New Roman" w:hAnsi="Times New Roman"/>
          <w:sz w:val="24"/>
          <w:szCs w:val="24"/>
        </w:rPr>
        <w:t>16</w:t>
      </w:r>
      <w:r w:rsidRPr="000A5BFB">
        <w:rPr>
          <w:rFonts w:ascii="Times New Roman" w:hAnsi="Times New Roman"/>
          <w:sz w:val="24"/>
          <w:szCs w:val="24"/>
        </w:rPr>
        <w:br/>
        <w:t>по Свердловской области</w:t>
      </w:r>
    </w:p>
    <w:p w:rsidR="00BD2330" w:rsidRPr="000A5BFB" w:rsidRDefault="000C7471">
      <w:pPr>
        <w:pStyle w:val="ConsPlusNonformat"/>
        <w:spacing w:before="120"/>
        <w:ind w:left="5954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________________О.И. Баранова</w:t>
      </w:r>
    </w:p>
    <w:p w:rsidR="00BD2330" w:rsidRPr="000A5BFB" w:rsidRDefault="000C7471">
      <w:pPr>
        <w:pStyle w:val="ConsPlusNonformat"/>
        <w:spacing w:before="120"/>
        <w:ind w:left="5954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"____" _____________ 20</w:t>
      </w:r>
      <w:r w:rsidR="008B0123" w:rsidRPr="000A5BFB">
        <w:rPr>
          <w:rFonts w:ascii="Times New Roman" w:hAnsi="Times New Roman"/>
          <w:sz w:val="24"/>
          <w:szCs w:val="24"/>
        </w:rPr>
        <w:t>22</w:t>
      </w:r>
      <w:r w:rsidRPr="000A5BFB">
        <w:rPr>
          <w:rFonts w:ascii="Times New Roman" w:hAnsi="Times New Roman"/>
          <w:sz w:val="24"/>
          <w:szCs w:val="24"/>
        </w:rPr>
        <w:t xml:space="preserve"> г.</w:t>
      </w:r>
    </w:p>
    <w:p w:rsidR="00BD2330" w:rsidRPr="000A5BFB" w:rsidRDefault="00BD2330">
      <w:pPr>
        <w:pStyle w:val="ConsPlusNormal"/>
        <w:ind w:left="5954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BD2330" w:rsidRPr="000A5BFB" w:rsidRDefault="00BD2330">
      <w:pPr>
        <w:pStyle w:val="ConsPlusNormal"/>
        <w:ind w:left="5954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BD2330" w:rsidRPr="000A5BFB" w:rsidRDefault="000C747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A5BFB">
        <w:rPr>
          <w:rFonts w:ascii="Times New Roman" w:hAnsi="Times New Roman"/>
          <w:b/>
          <w:sz w:val="24"/>
          <w:szCs w:val="24"/>
        </w:rPr>
        <w:t xml:space="preserve">Должностной регламент </w:t>
      </w:r>
      <w:r w:rsidRPr="000A5BFB">
        <w:rPr>
          <w:rFonts w:ascii="Times New Roman" w:hAnsi="Times New Roman"/>
          <w:b/>
          <w:sz w:val="24"/>
          <w:szCs w:val="24"/>
        </w:rPr>
        <w:br/>
        <w:t xml:space="preserve">государственного налогового инспектора </w:t>
      </w:r>
    </w:p>
    <w:p w:rsidR="00BD2330" w:rsidRPr="000A5BFB" w:rsidRDefault="000C747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A5BFB">
        <w:rPr>
          <w:rFonts w:ascii="Times New Roman" w:hAnsi="Times New Roman"/>
          <w:b/>
          <w:sz w:val="24"/>
          <w:szCs w:val="24"/>
        </w:rPr>
        <w:t xml:space="preserve"> отдела предпроверочного анализа и истребования документов</w:t>
      </w:r>
    </w:p>
    <w:p w:rsidR="00BD2330" w:rsidRPr="000A5BFB" w:rsidRDefault="000C747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A5BFB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 № 16</w:t>
      </w:r>
      <w:r w:rsidRPr="000A5BFB">
        <w:rPr>
          <w:rFonts w:ascii="Times New Roman" w:hAnsi="Times New Roman"/>
          <w:b/>
          <w:sz w:val="24"/>
          <w:szCs w:val="24"/>
        </w:rPr>
        <w:br/>
        <w:t>по Свердловской области</w:t>
      </w:r>
    </w:p>
    <w:p w:rsidR="00BD2330" w:rsidRPr="000A5BFB" w:rsidRDefault="00BD23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D2330" w:rsidRPr="000A5BFB" w:rsidRDefault="000C747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A5BF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BD2330" w:rsidRPr="000A5BFB" w:rsidRDefault="00BD2330">
      <w:pPr>
        <w:jc w:val="both"/>
        <w:rPr>
          <w:szCs w:val="24"/>
        </w:rPr>
      </w:pPr>
    </w:p>
    <w:p w:rsidR="00BD2330" w:rsidRPr="000A5BFB" w:rsidRDefault="000C7471">
      <w:pPr>
        <w:pStyle w:val="Style27"/>
        <w:widowControl/>
        <w:spacing w:line="240" w:lineRule="auto"/>
        <w:ind w:firstLine="709"/>
        <w:jc w:val="both"/>
        <w:rPr>
          <w:rStyle w:val="FontStyle350"/>
          <w:sz w:val="24"/>
          <w:szCs w:val="24"/>
        </w:rPr>
      </w:pPr>
      <w:r w:rsidRPr="000A5BFB">
        <w:rPr>
          <w:rStyle w:val="FontStyle350"/>
          <w:sz w:val="24"/>
          <w:szCs w:val="24"/>
        </w:rPr>
        <w:t xml:space="preserve">1. </w:t>
      </w:r>
      <w:r w:rsidRPr="000A5BFB">
        <w:rPr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</w:t>
      </w:r>
      <w:r w:rsidRPr="000A5BFB">
        <w:rPr>
          <w:color w:val="FF0000"/>
          <w:szCs w:val="24"/>
        </w:rPr>
        <w:t xml:space="preserve"> </w:t>
      </w:r>
      <w:r w:rsidRPr="000A5BFB">
        <w:rPr>
          <w:szCs w:val="24"/>
        </w:rPr>
        <w:t>предпроверочного анализа и истребования документов Межрайонной инспекции Федеральной налоговой службы № 16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BD2330" w:rsidRPr="000A5BFB" w:rsidRDefault="000C7471">
      <w:pPr>
        <w:pStyle w:val="10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0A5BFB">
        <w:rPr>
          <w:rFonts w:ascii="Times New Roman" w:hAnsi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11-3-4-096.</w:t>
      </w:r>
    </w:p>
    <w:p w:rsidR="00BD2330" w:rsidRPr="000A5BFB" w:rsidRDefault="000C7471">
      <w:pPr>
        <w:tabs>
          <w:tab w:val="left" w:pos="426"/>
        </w:tabs>
        <w:ind w:firstLine="709"/>
        <w:jc w:val="both"/>
        <w:rPr>
          <w:rStyle w:val="FontStyle350"/>
          <w:sz w:val="24"/>
          <w:szCs w:val="24"/>
        </w:rPr>
      </w:pPr>
      <w:r w:rsidRPr="000A5BFB">
        <w:rPr>
          <w:rStyle w:val="FontStyle350"/>
          <w:sz w:val="24"/>
          <w:szCs w:val="24"/>
        </w:rPr>
        <w:t xml:space="preserve">2. Область профессиональной служебной деятельности </w:t>
      </w:r>
      <w:r w:rsidRPr="000A5BFB">
        <w:rPr>
          <w:szCs w:val="24"/>
        </w:rPr>
        <w:t>государственного налогового инспектора</w:t>
      </w:r>
      <w:r w:rsidRPr="000A5BFB">
        <w:rPr>
          <w:rStyle w:val="FontStyle350"/>
          <w:sz w:val="24"/>
          <w:szCs w:val="24"/>
        </w:rPr>
        <w:t xml:space="preserve">: осуществление налогового контроля в части </w:t>
      </w:r>
      <w:r w:rsidRPr="000A5BFB">
        <w:rPr>
          <w:szCs w:val="24"/>
        </w:rPr>
        <w:t>подготовки информационных, аналитических и справочных материалов, прогнозов</w:t>
      </w:r>
      <w:r w:rsidRPr="000A5BFB">
        <w:rPr>
          <w:rStyle w:val="FontStyle350"/>
          <w:sz w:val="24"/>
          <w:szCs w:val="24"/>
        </w:rPr>
        <w:t>.</w:t>
      </w:r>
    </w:p>
    <w:p w:rsidR="00BD2330" w:rsidRPr="000A5BFB" w:rsidRDefault="000C7471">
      <w:pPr>
        <w:tabs>
          <w:tab w:val="left" w:pos="426"/>
        </w:tabs>
        <w:ind w:firstLine="709"/>
        <w:jc w:val="both"/>
        <w:rPr>
          <w:rStyle w:val="FontStyle350"/>
          <w:sz w:val="24"/>
          <w:szCs w:val="24"/>
        </w:rPr>
      </w:pPr>
      <w:r w:rsidRPr="000A5BFB">
        <w:rPr>
          <w:rStyle w:val="FontStyle350"/>
          <w:sz w:val="24"/>
          <w:szCs w:val="24"/>
        </w:rPr>
        <w:t xml:space="preserve">3. Вид профессиональной служебной деятельности </w:t>
      </w:r>
      <w:r w:rsidRPr="000A5BFB">
        <w:rPr>
          <w:szCs w:val="24"/>
        </w:rPr>
        <w:t>государственного налогового инспектора</w:t>
      </w:r>
      <w:r w:rsidRPr="000A5BFB">
        <w:rPr>
          <w:rStyle w:val="FontStyle350"/>
          <w:sz w:val="24"/>
          <w:szCs w:val="24"/>
        </w:rPr>
        <w:t xml:space="preserve"> отдела </w:t>
      </w:r>
      <w:r w:rsidRPr="000A5BFB">
        <w:rPr>
          <w:szCs w:val="24"/>
        </w:rPr>
        <w:t>предпроверочного анализа и истребования документов</w:t>
      </w:r>
      <w:r w:rsidRPr="000A5BFB">
        <w:rPr>
          <w:rStyle w:val="FontStyle350"/>
          <w:sz w:val="24"/>
          <w:szCs w:val="24"/>
        </w:rPr>
        <w:t>:</w:t>
      </w:r>
      <w:r w:rsidRPr="000A5BFB">
        <w:rPr>
          <w:szCs w:val="24"/>
        </w:rPr>
        <w:t xml:space="preserve"> виды профессиональной служебной деятельности, входящие в область «Регулирование налоговой деятельности»</w:t>
      </w:r>
      <w:r w:rsidRPr="000A5BFB">
        <w:rPr>
          <w:rStyle w:val="FontStyle350"/>
          <w:sz w:val="24"/>
          <w:szCs w:val="24"/>
        </w:rPr>
        <w:t>.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Назначение на должность и освобождение от должности государственного налогового инспектора отдела предпроверочного анализа и истребования документов осуществляются начальником Межрайонной инспекции ФНС России №16 по Свердловской области.</w:t>
      </w:r>
    </w:p>
    <w:p w:rsidR="00BD2330" w:rsidRPr="000A5BFB" w:rsidRDefault="000C74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4. Государственный налоговый инспектор непосредственно подчиняется начальнику отдела.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5. В случае служебной необходимости замещается другим работником отдела в соответствии с приказом начальника инспекции.</w:t>
      </w:r>
    </w:p>
    <w:p w:rsidR="00BD2330" w:rsidRPr="000A5BFB" w:rsidRDefault="00BD2330">
      <w:pPr>
        <w:jc w:val="both"/>
        <w:rPr>
          <w:szCs w:val="24"/>
        </w:rPr>
      </w:pPr>
    </w:p>
    <w:p w:rsidR="00BD2330" w:rsidRPr="000A5BFB" w:rsidRDefault="000C7471">
      <w:pPr>
        <w:jc w:val="both"/>
        <w:rPr>
          <w:rStyle w:val="FontStyle270"/>
          <w:sz w:val="24"/>
          <w:szCs w:val="24"/>
          <w:vertAlign w:val="superscript"/>
        </w:rPr>
      </w:pPr>
      <w:r w:rsidRPr="000A5BFB">
        <w:rPr>
          <w:rStyle w:val="FontStyle270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BD2330" w:rsidRPr="000A5BFB" w:rsidRDefault="00BD2330">
      <w:pPr>
        <w:jc w:val="both"/>
        <w:rPr>
          <w:szCs w:val="24"/>
        </w:rPr>
      </w:pPr>
    </w:p>
    <w:p w:rsidR="00BD2330" w:rsidRPr="000A5BFB" w:rsidRDefault="000C7471">
      <w:pPr>
        <w:tabs>
          <w:tab w:val="left" w:pos="567"/>
        </w:tabs>
        <w:ind w:firstLine="709"/>
        <w:jc w:val="both"/>
        <w:rPr>
          <w:rStyle w:val="FontStyle350"/>
          <w:sz w:val="24"/>
          <w:szCs w:val="24"/>
        </w:rPr>
      </w:pPr>
      <w:r w:rsidRPr="000A5BFB">
        <w:rPr>
          <w:rStyle w:val="FontStyle350"/>
          <w:sz w:val="24"/>
          <w:szCs w:val="24"/>
        </w:rPr>
        <w:t>6. Для замещения должности</w:t>
      </w:r>
      <w:r w:rsidRPr="000A5BFB">
        <w:rPr>
          <w:szCs w:val="24"/>
        </w:rPr>
        <w:t xml:space="preserve"> государственный налоговый инспектор</w:t>
      </w:r>
      <w:r w:rsidRPr="000A5BFB">
        <w:rPr>
          <w:rStyle w:val="FontStyle350"/>
          <w:sz w:val="24"/>
          <w:szCs w:val="24"/>
        </w:rPr>
        <w:t xml:space="preserve"> отдела </w:t>
      </w:r>
      <w:r w:rsidRPr="000A5BFB">
        <w:rPr>
          <w:szCs w:val="24"/>
        </w:rPr>
        <w:t>предпроверочного анализа и истребования документов</w:t>
      </w:r>
      <w:r w:rsidRPr="000A5BFB">
        <w:rPr>
          <w:rStyle w:val="FontStyle350"/>
          <w:sz w:val="24"/>
          <w:szCs w:val="24"/>
        </w:rPr>
        <w:t xml:space="preserve"> устанавливаются следующие требования.</w:t>
      </w:r>
    </w:p>
    <w:p w:rsidR="00BD2330" w:rsidRPr="000A5BFB" w:rsidRDefault="000C7471">
      <w:pPr>
        <w:ind w:firstLine="709"/>
        <w:jc w:val="both"/>
        <w:rPr>
          <w:color w:val="000000" w:themeColor="text1"/>
          <w:szCs w:val="24"/>
        </w:rPr>
      </w:pPr>
      <w:r w:rsidRPr="000A5BFB">
        <w:rPr>
          <w:rStyle w:val="FontStyle350"/>
          <w:sz w:val="24"/>
          <w:szCs w:val="24"/>
        </w:rPr>
        <w:t>6.1.</w:t>
      </w:r>
      <w:r w:rsidRPr="000A5BFB">
        <w:rPr>
          <w:szCs w:val="24"/>
        </w:rPr>
        <w:t> </w:t>
      </w:r>
      <w:r w:rsidRPr="000A5BFB">
        <w:rPr>
          <w:color w:val="000000" w:themeColor="text1"/>
          <w:szCs w:val="24"/>
        </w:rPr>
        <w:t>Наличие высшего образования.</w:t>
      </w:r>
    </w:p>
    <w:p w:rsidR="00BD2330" w:rsidRPr="000A5BFB" w:rsidRDefault="000C7471">
      <w:pPr>
        <w:ind w:firstLine="709"/>
        <w:jc w:val="both"/>
        <w:rPr>
          <w:spacing w:val="-2"/>
          <w:szCs w:val="24"/>
        </w:rPr>
      </w:pPr>
      <w:r w:rsidRPr="000A5BFB">
        <w:rPr>
          <w:color w:val="000000" w:themeColor="text1"/>
          <w:spacing w:val="-2"/>
          <w:szCs w:val="24"/>
        </w:rPr>
        <w:t xml:space="preserve">6.2. Наличие базовых знаний: </w:t>
      </w:r>
      <w:r w:rsidRPr="000A5BFB">
        <w:rPr>
          <w:color w:val="000000" w:themeColor="text1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Pr="000A5BFB">
          <w:rPr>
            <w:rStyle w:val="a5"/>
            <w:color w:val="000000" w:themeColor="text1"/>
            <w:szCs w:val="24"/>
            <w:u w:val="none"/>
          </w:rPr>
          <w:t>Конституции</w:t>
        </w:r>
      </w:hyperlink>
      <w:r w:rsidRPr="000A5BFB">
        <w:rPr>
          <w:color w:val="000000" w:themeColor="text1"/>
          <w:szCs w:val="24"/>
        </w:rPr>
        <w:t xml:space="preserve"> Российской Федерации, Федерального </w:t>
      </w:r>
      <w:hyperlink r:id="rId5" w:history="1">
        <w:r w:rsidRPr="000A5BFB">
          <w:rPr>
            <w:rStyle w:val="a5"/>
            <w:color w:val="000000" w:themeColor="text1"/>
            <w:szCs w:val="24"/>
            <w:u w:val="none"/>
          </w:rPr>
          <w:t>закона</w:t>
        </w:r>
      </w:hyperlink>
      <w:r w:rsidRPr="000A5BFB">
        <w:rPr>
          <w:color w:val="000000" w:themeColor="text1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6" w:history="1">
        <w:r w:rsidRPr="000A5BFB">
          <w:rPr>
            <w:rStyle w:val="a5"/>
            <w:color w:val="000000" w:themeColor="text1"/>
            <w:szCs w:val="24"/>
            <w:u w:val="none"/>
          </w:rPr>
          <w:t>закона</w:t>
        </w:r>
      </w:hyperlink>
      <w:r w:rsidRPr="000A5BFB">
        <w:rPr>
          <w:color w:val="000000" w:themeColor="text1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7" w:history="1">
        <w:r w:rsidRPr="000A5BFB">
          <w:rPr>
            <w:rStyle w:val="a5"/>
            <w:color w:val="000000" w:themeColor="text1"/>
            <w:szCs w:val="24"/>
            <w:u w:val="none"/>
          </w:rPr>
          <w:t>закона</w:t>
        </w:r>
      </w:hyperlink>
      <w:r w:rsidRPr="000A5BFB">
        <w:rPr>
          <w:color w:val="000000" w:themeColor="text1"/>
          <w:szCs w:val="24"/>
        </w:rPr>
        <w:t xml:space="preserve"> </w:t>
      </w:r>
      <w:r w:rsidRPr="000A5BFB">
        <w:rPr>
          <w:szCs w:val="24"/>
        </w:rPr>
        <w:t>от 25 декабря 2008 №273-ФЗ «О противодействии коррупции»; знаний в области информационно-коммуникационных технологий</w:t>
      </w:r>
      <w:r w:rsidRPr="000A5BFB">
        <w:rPr>
          <w:spacing w:val="-2"/>
          <w:szCs w:val="24"/>
        </w:rPr>
        <w:t>.</w:t>
      </w:r>
    </w:p>
    <w:p w:rsidR="00BD2330" w:rsidRPr="000A5BFB" w:rsidRDefault="000C7471">
      <w:pPr>
        <w:tabs>
          <w:tab w:val="left" w:pos="567"/>
        </w:tabs>
        <w:ind w:firstLine="709"/>
        <w:jc w:val="both"/>
        <w:rPr>
          <w:rStyle w:val="FontStyle350"/>
          <w:sz w:val="24"/>
          <w:szCs w:val="24"/>
        </w:rPr>
      </w:pPr>
      <w:r w:rsidRPr="000A5BFB">
        <w:rPr>
          <w:rStyle w:val="FontStyle350"/>
          <w:sz w:val="24"/>
          <w:szCs w:val="24"/>
        </w:rPr>
        <w:lastRenderedPageBreak/>
        <w:t>6.3. Наличие профессиональных знаний:</w:t>
      </w:r>
    </w:p>
    <w:p w:rsidR="00BD2330" w:rsidRPr="000A5BFB" w:rsidRDefault="000C74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A5BFB">
        <w:rPr>
          <w:rStyle w:val="FontStyle350"/>
          <w:sz w:val="24"/>
          <w:szCs w:val="24"/>
        </w:rPr>
        <w:t xml:space="preserve">6.3.1. В сфере законодательства Российской Федерации: </w:t>
      </w:r>
      <w:r w:rsidRPr="000A5BF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A5BFB">
        <w:rPr>
          <w:rFonts w:ascii="Times New Roman" w:hAnsi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организаций"; Федеральный закон от 6 декабря 2011 г. № 402-ФЗ «О бухгалтерском учете», 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BD2330" w:rsidRPr="000A5BFB" w:rsidRDefault="000C7471">
      <w:pPr>
        <w:pStyle w:val="ConsPlusNormal"/>
        <w:ind w:firstLine="709"/>
        <w:jc w:val="both"/>
        <w:rPr>
          <w:rStyle w:val="FontStyle350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A5BFB">
        <w:rPr>
          <w:rStyle w:val="FontStyle350"/>
          <w:sz w:val="24"/>
          <w:szCs w:val="24"/>
        </w:rPr>
        <w:t xml:space="preserve"> отдела </w:t>
      </w:r>
      <w:r w:rsidRPr="000A5BFB">
        <w:rPr>
          <w:rFonts w:ascii="Times New Roman" w:hAnsi="Times New Roman"/>
          <w:sz w:val="24"/>
          <w:szCs w:val="24"/>
        </w:rPr>
        <w:t>предпроверочного анализа и истребования документов</w:t>
      </w:r>
      <w:r w:rsidRPr="000A5BFB">
        <w:rPr>
          <w:rStyle w:val="FontStyle350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D2330" w:rsidRPr="000A5BFB" w:rsidRDefault="000C74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A5BFB">
        <w:rPr>
          <w:rStyle w:val="FontStyle350"/>
          <w:sz w:val="24"/>
          <w:szCs w:val="24"/>
        </w:rPr>
        <w:t>6.3.2. Иные профессиональные знания:</w:t>
      </w:r>
      <w:r w:rsidRPr="000A5BFB">
        <w:rPr>
          <w:rFonts w:ascii="Times New Roman" w:hAnsi="Times New Roman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сборах; передовой отечественный и зарубежный опыт налогового администрирования; </w:t>
      </w:r>
    </w:p>
    <w:p w:rsidR="00BD2330" w:rsidRPr="000A5BFB" w:rsidRDefault="000C7471">
      <w:pPr>
        <w:tabs>
          <w:tab w:val="left" w:pos="9033"/>
        </w:tabs>
        <w:ind w:left="34" w:firstLine="675"/>
        <w:jc w:val="both"/>
        <w:rPr>
          <w:rStyle w:val="a7"/>
          <w:szCs w:val="24"/>
        </w:rPr>
      </w:pPr>
      <w:r w:rsidRPr="000A5BFB">
        <w:rPr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0A5BFB">
        <w:rPr>
          <w:rStyle w:val="a7"/>
          <w:szCs w:val="24"/>
        </w:rPr>
        <w:t xml:space="preserve"> </w:t>
      </w:r>
    </w:p>
    <w:p w:rsidR="00BD2330" w:rsidRPr="000A5BFB" w:rsidRDefault="000C7471">
      <w:pPr>
        <w:pStyle w:val="ConsPlusNormal"/>
        <w:ind w:firstLine="709"/>
        <w:jc w:val="both"/>
        <w:rPr>
          <w:rStyle w:val="FontStyle350"/>
          <w:sz w:val="24"/>
          <w:szCs w:val="24"/>
        </w:rPr>
      </w:pPr>
      <w:r w:rsidRPr="000A5BFB">
        <w:rPr>
          <w:rStyle w:val="FontStyle350"/>
          <w:sz w:val="24"/>
          <w:szCs w:val="24"/>
        </w:rPr>
        <w:t xml:space="preserve">6.4.Наличие функциональных знаний: </w:t>
      </w:r>
      <w:r w:rsidRPr="000A5BFB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BD2330" w:rsidRPr="000A5BFB" w:rsidRDefault="000C7471">
      <w:pPr>
        <w:pStyle w:val="ConsPlusNormal"/>
        <w:ind w:firstLine="709"/>
        <w:jc w:val="both"/>
        <w:rPr>
          <w:rStyle w:val="FontStyle350"/>
          <w:sz w:val="24"/>
          <w:szCs w:val="24"/>
        </w:rPr>
      </w:pPr>
      <w:r w:rsidRPr="000A5BFB">
        <w:rPr>
          <w:rStyle w:val="FontStyle350"/>
          <w:sz w:val="24"/>
          <w:szCs w:val="24"/>
        </w:rPr>
        <w:t xml:space="preserve">6.5. Наличие базовых умений: </w:t>
      </w:r>
      <w:r w:rsidRPr="000A5BFB">
        <w:rPr>
          <w:rFonts w:ascii="Times New Roman" w:hAnsi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D2330" w:rsidRPr="000A5BFB" w:rsidRDefault="000C74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A5BFB">
        <w:rPr>
          <w:rStyle w:val="FontStyle350"/>
          <w:sz w:val="24"/>
          <w:szCs w:val="24"/>
        </w:rPr>
        <w:t>6.6.  Наличие профессиональных умений: а</w:t>
      </w:r>
      <w:r w:rsidRPr="000A5BFB">
        <w:rPr>
          <w:rFonts w:ascii="Times New Roman" w:hAnsi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корреспонденции.</w:t>
      </w:r>
    </w:p>
    <w:p w:rsidR="00BD2330" w:rsidRPr="000A5BFB" w:rsidRDefault="000C74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A5BFB">
        <w:rPr>
          <w:rStyle w:val="FontStyle350"/>
          <w:sz w:val="24"/>
          <w:szCs w:val="24"/>
        </w:rPr>
        <w:t xml:space="preserve">6.7.  Наличие функциональных умений: </w:t>
      </w:r>
      <w:r w:rsidRPr="000A5BFB">
        <w:rPr>
          <w:rFonts w:ascii="Times New Roman" w:hAnsi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подготовка аналитических, </w:t>
      </w:r>
      <w:r w:rsidRPr="000A5BFB">
        <w:rPr>
          <w:rFonts w:ascii="Times New Roman" w:hAnsi="Times New Roman"/>
          <w:sz w:val="24"/>
          <w:szCs w:val="24"/>
        </w:rPr>
        <w:lastRenderedPageBreak/>
        <w:t>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</w:p>
    <w:p w:rsidR="00BD2330" w:rsidRPr="000A5BFB" w:rsidRDefault="000C7471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A5BFB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BD2330" w:rsidRPr="000A5BFB" w:rsidRDefault="00BD23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D2330" w:rsidRPr="000A5BFB" w:rsidRDefault="000C74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BD2330" w:rsidRPr="000A5BFB" w:rsidRDefault="000C74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Государственный налоговый инспектор 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предпроверочного анализа и истребования документов,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BD2330" w:rsidRPr="000A5BFB" w:rsidRDefault="000C7471">
      <w:pPr>
        <w:tabs>
          <w:tab w:val="left" w:pos="426"/>
        </w:tabs>
        <w:ind w:firstLine="709"/>
        <w:jc w:val="both"/>
        <w:rPr>
          <w:rStyle w:val="FontStyle350"/>
          <w:color w:val="FF0000"/>
          <w:sz w:val="24"/>
          <w:szCs w:val="24"/>
        </w:rPr>
      </w:pPr>
      <w:r w:rsidRPr="000A5BFB">
        <w:rPr>
          <w:rStyle w:val="FontStyle350"/>
          <w:sz w:val="24"/>
          <w:szCs w:val="24"/>
        </w:rPr>
        <w:t xml:space="preserve">8. В целях реализации задач и функций, возложенных на </w:t>
      </w:r>
      <w:r w:rsidRPr="000A5BFB">
        <w:rPr>
          <w:szCs w:val="24"/>
        </w:rPr>
        <w:t>отдел предпроверочного анализа и истребования документов</w:t>
      </w:r>
      <w:r w:rsidRPr="000A5BFB">
        <w:rPr>
          <w:rStyle w:val="FontStyle350"/>
          <w:sz w:val="24"/>
          <w:szCs w:val="24"/>
        </w:rPr>
        <w:t>,</w:t>
      </w:r>
      <w:r w:rsidRPr="000A5BFB">
        <w:rPr>
          <w:szCs w:val="24"/>
        </w:rPr>
        <w:t xml:space="preserve"> государственный налоговый </w:t>
      </w:r>
      <w:proofErr w:type="gramStart"/>
      <w:r w:rsidRPr="000A5BFB">
        <w:rPr>
          <w:szCs w:val="24"/>
        </w:rPr>
        <w:t>инспектор  отдела</w:t>
      </w:r>
      <w:proofErr w:type="gramEnd"/>
      <w:r w:rsidRPr="000A5BFB">
        <w:rPr>
          <w:szCs w:val="24"/>
        </w:rPr>
        <w:t xml:space="preserve"> </w:t>
      </w:r>
      <w:r w:rsidRPr="000A5BFB">
        <w:rPr>
          <w:rStyle w:val="FontStyle350"/>
          <w:sz w:val="24"/>
          <w:szCs w:val="24"/>
        </w:rPr>
        <w:t xml:space="preserve">обязан: 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проводит анализ информации о налогоплательщиках, полученной налоговым органом самостоятельно в процессе выполнения функций, возложенных на инспекцию;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 xml:space="preserve"> проводит анализ информации из внешних источников, полученной инспекцией в соответствии с законодательством, на основании соглашений с контролирующими и правоохранительными органами, с иными органами;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 xml:space="preserve"> осуществляет анализ общедоступной информации (Интернет, печатные издания, телевидение и др.);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 xml:space="preserve"> направляет запросы в банки (иные кредитные организации) с целью получения расширенных выписок по операциям налогоплательщиков;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 xml:space="preserve"> проводит анализ движения денежных средств по счетам, открытым в кредитных организациях;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 xml:space="preserve"> направляет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</w:t>
      </w:r>
      <w:proofErr w:type="spellStart"/>
      <w:r w:rsidRPr="000A5BFB">
        <w:rPr>
          <w:szCs w:val="24"/>
        </w:rPr>
        <w:t>т.ч</w:t>
      </w:r>
      <w:proofErr w:type="spellEnd"/>
      <w:r w:rsidRPr="000A5BFB">
        <w:rPr>
          <w:szCs w:val="24"/>
        </w:rPr>
        <w:t>. далее по «цепочке»;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 xml:space="preserve"> проводит допросы, в порядке ст.90 НК РФ, должностных лиц организаций, иных лиц с целью получения информации о налогоплательщике;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 xml:space="preserve"> анализирует </w:t>
      </w:r>
      <w:proofErr w:type="gramStart"/>
      <w:r w:rsidRPr="000A5BFB">
        <w:rPr>
          <w:szCs w:val="24"/>
        </w:rPr>
        <w:t>имеющиеся  сведения</w:t>
      </w:r>
      <w:proofErr w:type="gramEnd"/>
      <w:r w:rsidRPr="000A5BFB">
        <w:rPr>
          <w:szCs w:val="24"/>
        </w:rPr>
        <w:t xml:space="preserve"> о налогоплательщике на предмет возможного получения налогоплательщиком необоснованной налоговой выгоды, наличия схем уклонения от налогообложения; 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 xml:space="preserve"> исследует имеющиеся сведения о налогоплательщике для установления выгодоприобретателей и участников схем уклонения от налогообложения; </w:t>
      </w:r>
    </w:p>
    <w:p w:rsidR="00BD2330" w:rsidRPr="000A5BFB" w:rsidRDefault="000C7471">
      <w:pPr>
        <w:ind w:firstLine="720"/>
        <w:jc w:val="both"/>
        <w:rPr>
          <w:szCs w:val="24"/>
        </w:rPr>
      </w:pPr>
      <w:r w:rsidRPr="000A5BFB">
        <w:rPr>
          <w:szCs w:val="24"/>
        </w:rPr>
        <w:t>участвует в формировании отчетности по предмету деятельности отдела;</w:t>
      </w:r>
    </w:p>
    <w:p w:rsidR="00BD2330" w:rsidRPr="000A5BFB" w:rsidRDefault="000C7471">
      <w:pPr>
        <w:tabs>
          <w:tab w:val="left" w:pos="1134"/>
        </w:tabs>
        <w:ind w:firstLine="720"/>
        <w:jc w:val="both"/>
        <w:rPr>
          <w:szCs w:val="24"/>
        </w:rPr>
      </w:pPr>
      <w:r w:rsidRPr="000A5BFB">
        <w:rPr>
          <w:szCs w:val="24"/>
        </w:rPr>
        <w:t>осуществляет своевременное выполнение контрольных заданий и приказов управления;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 xml:space="preserve">принимает участие в </w:t>
      </w:r>
      <w:proofErr w:type="gramStart"/>
      <w:r w:rsidRPr="000A5BFB">
        <w:rPr>
          <w:szCs w:val="24"/>
        </w:rPr>
        <w:t>рассмотрении  заявлений</w:t>
      </w:r>
      <w:proofErr w:type="gramEnd"/>
      <w:r w:rsidRPr="000A5BFB">
        <w:rPr>
          <w:szCs w:val="24"/>
        </w:rPr>
        <w:t>, обращений  граждан и организаций  по вопросам,   контролируемым  отделом,   готовит  по ним ответы  в установленные  сроки в пределах должностных  полномочий;</w:t>
      </w:r>
    </w:p>
    <w:p w:rsidR="00BD2330" w:rsidRPr="000A5BFB" w:rsidRDefault="000C7471">
      <w:pPr>
        <w:ind w:firstLine="708"/>
        <w:jc w:val="both"/>
        <w:rPr>
          <w:szCs w:val="24"/>
        </w:rPr>
      </w:pPr>
      <w:r w:rsidRPr="000A5BFB">
        <w:rPr>
          <w:szCs w:val="24"/>
        </w:rPr>
        <w:t>ведет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организует и проводит занятия по изучению налогового законодательства с работниками отдела;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обеспечивает правильность ведения информационных ресурсов отдела в программный комплекс «ЭОД»;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lastRenderedPageBreak/>
        <w:t>участвует в наставничестве;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уведомляет представителя нанимателя об обращении в целях склонения к совершению коррупционным правонарушениям;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 xml:space="preserve">соблюдает служебный распорядок инспекции, </w:t>
      </w:r>
      <w:proofErr w:type="spellStart"/>
      <w:r w:rsidRPr="000A5BFB">
        <w:rPr>
          <w:szCs w:val="24"/>
        </w:rPr>
        <w:t>внутриобъектовый</w:t>
      </w:r>
      <w:proofErr w:type="spellEnd"/>
      <w:r w:rsidRPr="000A5BFB">
        <w:rPr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BD2330" w:rsidRPr="000A5BFB" w:rsidRDefault="000C7471">
      <w:pPr>
        <w:ind w:firstLine="709"/>
        <w:jc w:val="both"/>
        <w:rPr>
          <w:szCs w:val="24"/>
        </w:rPr>
      </w:pPr>
      <w:proofErr w:type="gramStart"/>
      <w:r w:rsidRPr="000A5BFB">
        <w:rPr>
          <w:szCs w:val="24"/>
        </w:rPr>
        <w:t>поддерживает  уровень</w:t>
      </w:r>
      <w:proofErr w:type="gramEnd"/>
      <w:r w:rsidRPr="000A5BFB">
        <w:rPr>
          <w:szCs w:val="24"/>
        </w:rPr>
        <w:t xml:space="preserve">  своей  квалификации,   необходимый   для    исполнения обязанностей, установленных должностным регламентом;</w:t>
      </w:r>
    </w:p>
    <w:p w:rsidR="00BD2330" w:rsidRPr="000A5BFB" w:rsidRDefault="000C7471">
      <w:pPr>
        <w:ind w:firstLine="709"/>
        <w:jc w:val="both"/>
        <w:rPr>
          <w:szCs w:val="24"/>
        </w:rPr>
      </w:pPr>
      <w:proofErr w:type="gramStart"/>
      <w:r w:rsidRPr="000A5BFB">
        <w:rPr>
          <w:szCs w:val="24"/>
        </w:rPr>
        <w:t>обеспечивает  хранение</w:t>
      </w:r>
      <w:proofErr w:type="gramEnd"/>
      <w:r w:rsidRPr="000A5BFB">
        <w:rPr>
          <w:szCs w:val="24"/>
        </w:rPr>
        <w:t xml:space="preserve"> и пользование служебного удостоверения;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выполняет другие обязанности по поручению начальника отдела, за исключением незаконных;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 xml:space="preserve">осуществляет внутренний контроль деятельности методом самоконтроля в отношении выполняемых технологических процессов ФНС России согласно перечням операций технологических процессов отдела. </w:t>
      </w:r>
    </w:p>
    <w:p w:rsidR="00BD2330" w:rsidRPr="000A5BFB" w:rsidRDefault="00BD2330">
      <w:pPr>
        <w:ind w:firstLine="709"/>
        <w:jc w:val="both"/>
        <w:rPr>
          <w:szCs w:val="24"/>
        </w:rPr>
      </w:pPr>
    </w:p>
    <w:p w:rsidR="00BD2330" w:rsidRPr="000A5BFB" w:rsidRDefault="000C7471">
      <w:pPr>
        <w:tabs>
          <w:tab w:val="left" w:pos="426"/>
        </w:tabs>
        <w:ind w:firstLine="709"/>
        <w:jc w:val="both"/>
        <w:rPr>
          <w:rStyle w:val="FontStyle350"/>
          <w:color w:val="000000" w:themeColor="text1"/>
          <w:sz w:val="24"/>
          <w:szCs w:val="24"/>
        </w:rPr>
      </w:pPr>
      <w:r w:rsidRPr="000A5BFB">
        <w:rPr>
          <w:rStyle w:val="FontStyle350"/>
          <w:sz w:val="24"/>
          <w:szCs w:val="24"/>
        </w:rPr>
        <w:t xml:space="preserve">9. В целях исполнения возложенных </w:t>
      </w:r>
      <w:r w:rsidRPr="000A5BFB">
        <w:rPr>
          <w:rStyle w:val="FontStyle350"/>
          <w:color w:val="000000" w:themeColor="text1"/>
          <w:sz w:val="24"/>
          <w:szCs w:val="24"/>
        </w:rPr>
        <w:t xml:space="preserve">должностных обязанностей на </w:t>
      </w:r>
      <w:r w:rsidRPr="000A5BFB">
        <w:rPr>
          <w:color w:val="000000" w:themeColor="text1"/>
          <w:szCs w:val="24"/>
        </w:rPr>
        <w:t>отдел предпроверочного анализа и истребования документов</w:t>
      </w:r>
      <w:r w:rsidRPr="000A5BFB">
        <w:rPr>
          <w:rStyle w:val="FontStyle350"/>
          <w:color w:val="000000" w:themeColor="text1"/>
          <w:sz w:val="24"/>
          <w:szCs w:val="24"/>
        </w:rPr>
        <w:t>,</w:t>
      </w:r>
      <w:r w:rsidRPr="000A5BFB">
        <w:rPr>
          <w:color w:val="000000" w:themeColor="text1"/>
          <w:szCs w:val="24"/>
        </w:rPr>
        <w:t xml:space="preserve"> государственный налоговый инспектор отдела </w:t>
      </w:r>
      <w:r w:rsidRPr="000A5BFB">
        <w:rPr>
          <w:rStyle w:val="FontStyle350"/>
          <w:color w:val="000000" w:themeColor="text1"/>
          <w:sz w:val="24"/>
          <w:szCs w:val="24"/>
        </w:rPr>
        <w:t>имеет право:</w:t>
      </w:r>
    </w:p>
    <w:p w:rsidR="00BD2330" w:rsidRPr="000A5BFB" w:rsidRDefault="000C7471">
      <w:pPr>
        <w:ind w:firstLine="709"/>
        <w:jc w:val="both"/>
        <w:rPr>
          <w:color w:val="000000" w:themeColor="text1"/>
          <w:szCs w:val="24"/>
        </w:rPr>
      </w:pPr>
      <w:r w:rsidRPr="000A5BFB">
        <w:rPr>
          <w:color w:val="000000" w:themeColor="text1"/>
          <w:szCs w:val="24"/>
        </w:rPr>
        <w:t>вносить предложения начальнику отдела по улучшению и совершенствованию организации работы на своем рабочем месте;</w:t>
      </w:r>
    </w:p>
    <w:p w:rsidR="00BD2330" w:rsidRPr="000A5BFB" w:rsidRDefault="000C7471">
      <w:pPr>
        <w:ind w:firstLine="709"/>
        <w:jc w:val="both"/>
        <w:rPr>
          <w:color w:val="000000" w:themeColor="text1"/>
          <w:szCs w:val="24"/>
        </w:rPr>
      </w:pPr>
      <w:r w:rsidRPr="000A5BFB">
        <w:rPr>
          <w:color w:val="000000" w:themeColor="text1"/>
          <w:szCs w:val="24"/>
        </w:rPr>
        <w:t xml:space="preserve">повышать квалификацию в порядке, установленном Федеральным </w:t>
      </w:r>
      <w:hyperlink r:id="rId8" w:history="1">
        <w:r w:rsidRPr="000A5BFB">
          <w:rPr>
            <w:rStyle w:val="a5"/>
            <w:color w:val="000000" w:themeColor="text1"/>
            <w:szCs w:val="24"/>
            <w:u w:val="none"/>
          </w:rPr>
          <w:t>законом</w:t>
        </w:r>
      </w:hyperlink>
      <w:r w:rsidRPr="000A5BFB">
        <w:rPr>
          <w:color w:val="000000" w:themeColor="text1"/>
          <w:szCs w:val="24"/>
        </w:rPr>
        <w:t xml:space="preserve"> от 27.07.2004 N 79-ФЗ "О государственной гражданской службе Российской Федерации" и другими федеральными законами;</w:t>
      </w:r>
    </w:p>
    <w:p w:rsidR="00BD2330" w:rsidRPr="000A5BFB" w:rsidRDefault="000C7471">
      <w:pPr>
        <w:ind w:firstLine="709"/>
        <w:jc w:val="both"/>
        <w:rPr>
          <w:color w:val="000000" w:themeColor="text1"/>
          <w:szCs w:val="24"/>
        </w:rPr>
      </w:pPr>
      <w:r w:rsidRPr="000A5BFB">
        <w:rPr>
          <w:color w:val="000000" w:themeColor="text1"/>
          <w:szCs w:val="24"/>
        </w:rPr>
        <w:t>выполнять иную оплачиваемую работу с предварительным уведомлением представителя нанимателя, если это не повлечет за собой конфликт интересов;</w:t>
      </w:r>
    </w:p>
    <w:p w:rsidR="00BD2330" w:rsidRPr="000A5BFB" w:rsidRDefault="000C7471">
      <w:pPr>
        <w:ind w:firstLine="709"/>
        <w:jc w:val="both"/>
        <w:rPr>
          <w:color w:val="000000" w:themeColor="text1"/>
          <w:szCs w:val="24"/>
        </w:rPr>
      </w:pPr>
      <w:r w:rsidRPr="000A5BFB">
        <w:rPr>
          <w:color w:val="000000" w:themeColor="text1"/>
          <w:szCs w:val="24"/>
        </w:rPr>
        <w:t>пользоваться иными правами, предусмотренными пп.1, 2, 4, 5, 6, 8, 11, 12 п.1 ст.31 НК РФ.</w:t>
      </w:r>
    </w:p>
    <w:p w:rsidR="00BD2330" w:rsidRPr="000A5BFB" w:rsidRDefault="000C7471">
      <w:pPr>
        <w:tabs>
          <w:tab w:val="left" w:pos="426"/>
        </w:tabs>
        <w:ind w:firstLine="709"/>
        <w:jc w:val="both"/>
        <w:rPr>
          <w:rStyle w:val="FontStyle350"/>
          <w:sz w:val="24"/>
          <w:szCs w:val="24"/>
        </w:rPr>
      </w:pPr>
      <w:r w:rsidRPr="000A5BFB">
        <w:rPr>
          <w:rStyle w:val="FontStyle350"/>
          <w:sz w:val="24"/>
          <w:szCs w:val="24"/>
        </w:rPr>
        <w:t>10.</w:t>
      </w:r>
      <w:r w:rsidRPr="000A5BFB">
        <w:rPr>
          <w:szCs w:val="24"/>
        </w:rPr>
        <w:t xml:space="preserve"> Государственный налоговый инспектор</w:t>
      </w:r>
      <w:r w:rsidRPr="000A5BFB">
        <w:rPr>
          <w:rStyle w:val="FontStyle350"/>
          <w:sz w:val="24"/>
          <w:szCs w:val="24"/>
        </w:rPr>
        <w:t xml:space="preserve"> отдела </w:t>
      </w:r>
      <w:r w:rsidRPr="000A5BFB">
        <w:rPr>
          <w:szCs w:val="24"/>
        </w:rPr>
        <w:t>предпроверочного анализа и истребования документов</w:t>
      </w:r>
      <w:r w:rsidRPr="000A5BFB">
        <w:rPr>
          <w:rStyle w:val="FontStyle350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</w:t>
      </w:r>
      <w:r w:rsidRPr="000A5BFB">
        <w:rPr>
          <w:rStyle w:val="FontStyle350"/>
          <w:sz w:val="24"/>
          <w:szCs w:val="24"/>
        </w:rPr>
        <w:br/>
        <w:t>службе», приказами (распоряжениями) ФНС России, УФНС России по Свердловской области, Межрайонной ИФНС России по Свердловской области.</w:t>
      </w:r>
    </w:p>
    <w:p w:rsidR="00BD2330" w:rsidRPr="000A5BFB" w:rsidRDefault="000C7471">
      <w:pPr>
        <w:tabs>
          <w:tab w:val="left" w:pos="426"/>
        </w:tabs>
        <w:ind w:firstLine="709"/>
        <w:jc w:val="both"/>
        <w:rPr>
          <w:rStyle w:val="FontStyle350"/>
          <w:sz w:val="24"/>
          <w:szCs w:val="24"/>
        </w:rPr>
      </w:pPr>
      <w:r w:rsidRPr="000A5BFB">
        <w:rPr>
          <w:rStyle w:val="FontStyle350"/>
          <w:sz w:val="24"/>
          <w:szCs w:val="24"/>
        </w:rPr>
        <w:t xml:space="preserve">11. </w:t>
      </w:r>
      <w:r w:rsidRPr="000A5BFB">
        <w:rPr>
          <w:szCs w:val="24"/>
        </w:rPr>
        <w:t xml:space="preserve"> Государственный налоговый инспектор</w:t>
      </w:r>
      <w:r w:rsidRPr="000A5BFB">
        <w:rPr>
          <w:rStyle w:val="FontStyle350"/>
          <w:sz w:val="24"/>
          <w:szCs w:val="24"/>
        </w:rPr>
        <w:t xml:space="preserve"> отдела </w:t>
      </w:r>
      <w:r w:rsidRPr="000A5BFB">
        <w:rPr>
          <w:szCs w:val="24"/>
        </w:rPr>
        <w:t>предпроверочного анализа и истребования документов</w:t>
      </w:r>
      <w:r w:rsidRPr="000A5BFB">
        <w:rPr>
          <w:rStyle w:val="FontStyle350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D2330" w:rsidRPr="000A5BFB" w:rsidRDefault="000C7471">
      <w:pPr>
        <w:tabs>
          <w:tab w:val="left" w:pos="851"/>
          <w:tab w:val="left" w:pos="993"/>
        </w:tabs>
        <w:ind w:firstLine="709"/>
        <w:jc w:val="both"/>
        <w:rPr>
          <w:szCs w:val="24"/>
        </w:rPr>
      </w:pPr>
      <w:r w:rsidRPr="000A5BFB">
        <w:rPr>
          <w:szCs w:val="24"/>
        </w:rPr>
        <w:t>Кроме того, государственный налоговый инспектор отдела несет ответственность:</w:t>
      </w:r>
    </w:p>
    <w:p w:rsidR="00BD2330" w:rsidRPr="000A5BFB" w:rsidRDefault="000C7471">
      <w:pPr>
        <w:tabs>
          <w:tab w:val="left" w:pos="851"/>
          <w:tab w:val="left" w:pos="993"/>
        </w:tabs>
        <w:ind w:firstLine="709"/>
        <w:jc w:val="both"/>
        <w:rPr>
          <w:szCs w:val="24"/>
        </w:rPr>
      </w:pPr>
      <w:r w:rsidRPr="000A5BFB">
        <w:rPr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BD2330" w:rsidRPr="000A5BFB" w:rsidRDefault="000C7471">
      <w:pPr>
        <w:tabs>
          <w:tab w:val="left" w:pos="851"/>
          <w:tab w:val="left" w:pos="993"/>
        </w:tabs>
        <w:ind w:firstLine="709"/>
        <w:jc w:val="both"/>
        <w:rPr>
          <w:szCs w:val="24"/>
        </w:rPr>
      </w:pPr>
      <w:r w:rsidRPr="000A5BFB">
        <w:rPr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D2330" w:rsidRPr="000A5BFB" w:rsidRDefault="000C7471">
      <w:pPr>
        <w:tabs>
          <w:tab w:val="left" w:pos="851"/>
          <w:tab w:val="left" w:pos="993"/>
        </w:tabs>
        <w:ind w:firstLine="709"/>
        <w:jc w:val="both"/>
        <w:rPr>
          <w:szCs w:val="24"/>
        </w:rPr>
      </w:pPr>
      <w:r w:rsidRPr="000A5BFB">
        <w:rPr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D2330" w:rsidRPr="000A5BFB" w:rsidRDefault="000C7471">
      <w:pPr>
        <w:tabs>
          <w:tab w:val="left" w:pos="851"/>
          <w:tab w:val="left" w:pos="993"/>
        </w:tabs>
        <w:ind w:firstLine="709"/>
        <w:jc w:val="both"/>
        <w:rPr>
          <w:szCs w:val="24"/>
        </w:rPr>
      </w:pPr>
      <w:r w:rsidRPr="000A5BFB">
        <w:rPr>
          <w:szCs w:val="24"/>
        </w:rPr>
        <w:t>за действие или бездействие, приведшее к нарушению прав и законных интересов граждан;</w:t>
      </w:r>
    </w:p>
    <w:p w:rsidR="00BD2330" w:rsidRPr="000A5BFB" w:rsidRDefault="000C7471">
      <w:pPr>
        <w:tabs>
          <w:tab w:val="left" w:pos="851"/>
          <w:tab w:val="left" w:pos="993"/>
        </w:tabs>
        <w:ind w:firstLine="709"/>
        <w:jc w:val="both"/>
        <w:rPr>
          <w:szCs w:val="24"/>
        </w:rPr>
      </w:pPr>
      <w:r w:rsidRPr="000A5BFB">
        <w:rPr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D2330" w:rsidRPr="000A5BFB" w:rsidRDefault="000C7471">
      <w:pPr>
        <w:tabs>
          <w:tab w:val="left" w:pos="851"/>
        </w:tabs>
        <w:ind w:firstLine="709"/>
        <w:jc w:val="both"/>
        <w:rPr>
          <w:szCs w:val="24"/>
        </w:rPr>
      </w:pPr>
      <w:r w:rsidRPr="000A5BFB">
        <w:rPr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D2330" w:rsidRPr="000A5BFB" w:rsidRDefault="000C7471">
      <w:pPr>
        <w:tabs>
          <w:tab w:val="left" w:pos="851"/>
          <w:tab w:val="left" w:pos="993"/>
        </w:tabs>
        <w:ind w:firstLine="709"/>
        <w:jc w:val="both"/>
        <w:rPr>
          <w:szCs w:val="24"/>
        </w:rPr>
      </w:pPr>
      <w:r w:rsidRPr="000A5BFB">
        <w:rPr>
          <w:szCs w:val="24"/>
        </w:rPr>
        <w:t xml:space="preserve">за несоблюдение федеральных законов и нормативных правовых актов Российской </w:t>
      </w:r>
      <w:r w:rsidRPr="000A5BFB">
        <w:rPr>
          <w:szCs w:val="24"/>
        </w:rPr>
        <w:lastRenderedPageBreak/>
        <w:t>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D2330" w:rsidRPr="000A5BFB" w:rsidRDefault="00BD23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D2330" w:rsidRPr="000A5BFB" w:rsidRDefault="000C7471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A5BFB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BD2330" w:rsidRPr="000A5BFB" w:rsidRDefault="00BD23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D2330" w:rsidRPr="000A5BFB" w:rsidRDefault="000C74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12. При исполнении служебных обязанностей государственный налоговый инспектор отдела вправе самостоятельно принимать решения по вопросам: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заключений по результатам предпроверочного анализа налогоплательщиков), относящихся к компетенции отдела;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проведения профессионально-экономических учеб по изучению налогового законодательства, судебной практики с сотрудниками отдела.</w:t>
      </w:r>
    </w:p>
    <w:p w:rsidR="00BD2330" w:rsidRPr="000A5BFB" w:rsidRDefault="000C74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планирования своей работы и согласование ее с начальником отдела;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проведения мероприятий налогового контроля для проведения всестороннего анализа финансово-хозяйственной деятельности налогоплательщика и др.;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иным вопросам.</w:t>
      </w:r>
    </w:p>
    <w:p w:rsidR="00BD2330" w:rsidRPr="000A5BFB" w:rsidRDefault="00BD2330">
      <w:pPr>
        <w:ind w:firstLine="709"/>
        <w:jc w:val="both"/>
        <w:rPr>
          <w:szCs w:val="24"/>
        </w:rPr>
      </w:pPr>
    </w:p>
    <w:p w:rsidR="00BD2330" w:rsidRPr="000A5BFB" w:rsidRDefault="000C7471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A5BFB">
        <w:rPr>
          <w:rFonts w:ascii="Times New Roman" w:hAnsi="Times New Roman"/>
          <w:b/>
          <w:sz w:val="24"/>
          <w:szCs w:val="24"/>
        </w:rPr>
        <w:t xml:space="preserve">V. Перечень вопросов, по которым государственный налоговый </w:t>
      </w:r>
      <w:proofErr w:type="gramStart"/>
      <w:r w:rsidRPr="000A5BFB">
        <w:rPr>
          <w:rFonts w:ascii="Times New Roman" w:hAnsi="Times New Roman"/>
          <w:b/>
          <w:sz w:val="24"/>
          <w:szCs w:val="24"/>
        </w:rPr>
        <w:t>инспектор  отдела</w:t>
      </w:r>
      <w:proofErr w:type="gramEnd"/>
      <w:r w:rsidRPr="000A5BFB">
        <w:rPr>
          <w:rFonts w:ascii="Times New Roman" w:hAnsi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D2330" w:rsidRPr="000A5BFB" w:rsidRDefault="00BD23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D2330" w:rsidRPr="000A5BFB" w:rsidRDefault="000C74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14. 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применения законодательства Российской Федерации о налогах и сборах;</w:t>
      </w:r>
    </w:p>
    <w:p w:rsidR="00BD2330" w:rsidRPr="000A5BFB" w:rsidRDefault="000C7471">
      <w:pPr>
        <w:tabs>
          <w:tab w:val="left" w:pos="0"/>
        </w:tabs>
        <w:spacing w:line="240" w:lineRule="exact"/>
        <w:ind w:firstLine="709"/>
        <w:jc w:val="both"/>
        <w:rPr>
          <w:szCs w:val="24"/>
        </w:rPr>
      </w:pPr>
      <w:r w:rsidRPr="000A5BFB">
        <w:rPr>
          <w:szCs w:val="24"/>
        </w:rPr>
        <w:t>проведения углубленного анализа деятельности налогоплательщиков;</w:t>
      </w:r>
    </w:p>
    <w:p w:rsidR="00BD2330" w:rsidRPr="000A5BFB" w:rsidRDefault="000C7471">
      <w:pPr>
        <w:tabs>
          <w:tab w:val="left" w:pos="0"/>
        </w:tabs>
        <w:spacing w:line="240" w:lineRule="exact"/>
        <w:ind w:firstLine="709"/>
        <w:jc w:val="both"/>
        <w:rPr>
          <w:szCs w:val="24"/>
        </w:rPr>
      </w:pPr>
      <w:r w:rsidRPr="000A5BFB">
        <w:rPr>
          <w:szCs w:val="24"/>
        </w:rPr>
        <w:t>обоснованного отбора налогоплательщиков для проведения выездной налоговой проверки;</w:t>
      </w:r>
    </w:p>
    <w:p w:rsidR="00BD2330" w:rsidRPr="000A5BFB" w:rsidRDefault="000C7471">
      <w:pPr>
        <w:tabs>
          <w:tab w:val="left" w:pos="0"/>
        </w:tabs>
        <w:ind w:firstLine="709"/>
        <w:jc w:val="both"/>
        <w:rPr>
          <w:szCs w:val="24"/>
        </w:rPr>
      </w:pPr>
      <w:r w:rsidRPr="000A5BFB">
        <w:rPr>
          <w:szCs w:val="24"/>
        </w:rPr>
        <w:t>формирования информационных ресурсов по блоку «контрольная деятельность»;</w:t>
      </w:r>
    </w:p>
    <w:p w:rsidR="00BD2330" w:rsidRPr="000A5BFB" w:rsidRDefault="000C7471">
      <w:pPr>
        <w:tabs>
          <w:tab w:val="left" w:pos="0"/>
        </w:tabs>
        <w:ind w:firstLine="709"/>
        <w:jc w:val="both"/>
        <w:rPr>
          <w:szCs w:val="24"/>
        </w:rPr>
      </w:pPr>
      <w:r w:rsidRPr="000A5BFB">
        <w:rPr>
          <w:szCs w:val="24"/>
        </w:rPr>
        <w:t>иным вопросам.</w:t>
      </w:r>
    </w:p>
    <w:p w:rsidR="00BD2330" w:rsidRPr="000A5BFB" w:rsidRDefault="000C74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15. 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положений об инспекции и отделе;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графика отпусков гражданских служащих отдела;</w:t>
      </w:r>
    </w:p>
    <w:p w:rsidR="00BD2330" w:rsidRPr="000A5BFB" w:rsidRDefault="000C7471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D2330" w:rsidRPr="000A5BFB" w:rsidRDefault="00BD23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D2330" w:rsidRPr="000A5BFB" w:rsidRDefault="000C7471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A5BFB">
        <w:rPr>
          <w:rFonts w:ascii="Times New Roman" w:hAnsi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0A5BFB">
        <w:rPr>
          <w:rFonts w:ascii="Times New Roman" w:hAnsi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BD2330" w:rsidRPr="000A5BFB" w:rsidRDefault="00BD23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D2330" w:rsidRPr="000A5BFB" w:rsidRDefault="000C74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BD2330" w:rsidRPr="000A5BFB" w:rsidRDefault="000C7471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A5BFB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BD2330" w:rsidRPr="000A5BFB" w:rsidRDefault="00BD23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D2330" w:rsidRPr="000A5BFB" w:rsidRDefault="000C74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 xml:space="preserve">17. Взаимодействие государственного налогового инспектора отдела с федеральными </w:t>
      </w:r>
      <w:r w:rsidRPr="000A5BFB">
        <w:rPr>
          <w:rFonts w:ascii="Times New Roman" w:hAnsi="Times New Roman"/>
          <w:sz w:val="24"/>
          <w:szCs w:val="24"/>
        </w:rPr>
        <w:lastRenderedPageBreak/>
        <w:t xml:space="preserve">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2004г. № 79-ФЗ </w:t>
      </w:r>
      <w:r w:rsidRPr="000A5BFB">
        <w:rPr>
          <w:rFonts w:ascii="Times New Roman" w:hAnsi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Pr="000A5BFB">
        <w:rPr>
          <w:rFonts w:ascii="Times New Roman" w:hAnsi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BD2330" w:rsidRPr="000A5BFB" w:rsidRDefault="00BD23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D2330" w:rsidRPr="000A5BFB" w:rsidRDefault="000C7471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A5BFB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BD2330" w:rsidRPr="000A5BFB" w:rsidRDefault="000C747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A5BFB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BD2330" w:rsidRPr="000A5BFB" w:rsidRDefault="000C747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A5BFB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BD2330" w:rsidRPr="000A5BFB" w:rsidRDefault="00BD23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D2330" w:rsidRPr="000A5BFB" w:rsidRDefault="000C747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отдела выполняет организационное обеспечение оказания следующих видов государственных услуг, осуществляемых инспекцией:</w:t>
      </w:r>
    </w:p>
    <w:p w:rsidR="00BD2330" w:rsidRPr="000A5BFB" w:rsidRDefault="000C747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A5BFB">
        <w:rPr>
          <w:rFonts w:ascii="Times New Roman" w:hAnsi="Times New Roman"/>
          <w:sz w:val="24"/>
          <w:szCs w:val="24"/>
        </w:rPr>
        <w:t>информирует  (</w:t>
      </w:r>
      <w:proofErr w:type="gramEnd"/>
      <w:r w:rsidRPr="000A5BFB">
        <w:rPr>
          <w:rFonts w:ascii="Times New Roman" w:hAnsi="Times New Roman"/>
          <w:sz w:val="24"/>
          <w:szCs w:val="24"/>
        </w:rPr>
        <w:t>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D2330" w:rsidRPr="000A5BFB" w:rsidRDefault="000C747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иных услуг.</w:t>
      </w:r>
    </w:p>
    <w:p w:rsidR="00BD2330" w:rsidRPr="000A5BFB" w:rsidRDefault="00BD2330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BD2330" w:rsidRPr="000A5BFB" w:rsidRDefault="000C7471">
      <w:pPr>
        <w:pStyle w:val="ConsPlusNormal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A5BFB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BD2330" w:rsidRPr="000A5BFB" w:rsidRDefault="000C747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A5BF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BD2330" w:rsidRPr="000A5BFB" w:rsidRDefault="00BD23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D2330" w:rsidRPr="000A5BFB" w:rsidRDefault="000C74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A5BFB">
        <w:rPr>
          <w:rFonts w:ascii="Times New Roman" w:hAnsi="Times New Roman"/>
          <w:sz w:val="24"/>
          <w:szCs w:val="24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своевременности и оперативности выполнения поручений;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осознанию ответственности за последствия своих действий.</w:t>
      </w:r>
    </w:p>
    <w:p w:rsidR="00BD2330" w:rsidRPr="000A5BFB" w:rsidRDefault="000C7471">
      <w:pPr>
        <w:ind w:firstLine="709"/>
        <w:jc w:val="both"/>
        <w:rPr>
          <w:szCs w:val="24"/>
        </w:rPr>
      </w:pPr>
      <w:r w:rsidRPr="000A5BFB">
        <w:rPr>
          <w:szCs w:val="24"/>
        </w:rPr>
        <w:t>20.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D2330" w:rsidRPr="000A5BFB" w:rsidRDefault="000C7471">
      <w:pPr>
        <w:spacing w:line="240" w:lineRule="exact"/>
        <w:ind w:firstLine="709"/>
        <w:jc w:val="both"/>
        <w:rPr>
          <w:szCs w:val="24"/>
        </w:rPr>
      </w:pPr>
      <w:r w:rsidRPr="000A5BFB">
        <w:rPr>
          <w:szCs w:val="24"/>
        </w:rPr>
        <w:t>количеству налогоплательщиков, включенных в план выездных налоговых проверок по представленным заключениям;</w:t>
      </w:r>
    </w:p>
    <w:p w:rsidR="00BD2330" w:rsidRPr="000A5BFB" w:rsidRDefault="000C7471">
      <w:pPr>
        <w:spacing w:line="240" w:lineRule="exact"/>
        <w:ind w:firstLine="709"/>
        <w:jc w:val="both"/>
        <w:rPr>
          <w:szCs w:val="24"/>
        </w:rPr>
      </w:pPr>
      <w:r w:rsidRPr="000A5BFB">
        <w:rPr>
          <w:szCs w:val="24"/>
        </w:rPr>
        <w:t>предполагаемых доначислений по результатам предпроверочного анализа;</w:t>
      </w:r>
    </w:p>
    <w:p w:rsidR="00BD2330" w:rsidRPr="000A5BFB" w:rsidRDefault="000C7471">
      <w:pPr>
        <w:spacing w:line="240" w:lineRule="exact"/>
        <w:ind w:firstLine="709"/>
        <w:jc w:val="both"/>
        <w:rPr>
          <w:szCs w:val="24"/>
        </w:rPr>
      </w:pPr>
      <w:r w:rsidRPr="000A5BFB">
        <w:rPr>
          <w:szCs w:val="24"/>
        </w:rPr>
        <w:t xml:space="preserve">сумм, </w:t>
      </w:r>
      <w:proofErr w:type="spellStart"/>
      <w:r w:rsidRPr="000A5BFB">
        <w:rPr>
          <w:szCs w:val="24"/>
        </w:rPr>
        <w:t>доначисленных</w:t>
      </w:r>
      <w:proofErr w:type="spellEnd"/>
      <w:r w:rsidRPr="000A5BFB">
        <w:rPr>
          <w:szCs w:val="24"/>
        </w:rPr>
        <w:t xml:space="preserve"> по результатам выездных налоговых проверок.</w:t>
      </w:r>
    </w:p>
    <w:p w:rsidR="008B0123" w:rsidRPr="000A5BFB" w:rsidRDefault="008B0123">
      <w:pPr>
        <w:spacing w:line="240" w:lineRule="exact"/>
        <w:ind w:firstLine="709"/>
        <w:jc w:val="both"/>
        <w:rPr>
          <w:szCs w:val="24"/>
        </w:rPr>
      </w:pPr>
    </w:p>
    <w:p w:rsidR="008B0123" w:rsidRPr="000A5BFB" w:rsidRDefault="008B0123">
      <w:pPr>
        <w:spacing w:line="240" w:lineRule="exact"/>
        <w:ind w:firstLine="709"/>
        <w:jc w:val="both"/>
        <w:rPr>
          <w:szCs w:val="24"/>
        </w:rPr>
      </w:pPr>
    </w:p>
    <w:p w:rsidR="00BD2330" w:rsidRPr="000A5BFB" w:rsidRDefault="000C7471" w:rsidP="008B0123">
      <w:pPr>
        <w:pStyle w:val="ae"/>
        <w:rPr>
          <w:rStyle w:val="FontStyle270"/>
          <w:sz w:val="24"/>
          <w:szCs w:val="24"/>
        </w:rPr>
      </w:pPr>
      <w:r w:rsidRPr="000A5BFB">
        <w:rPr>
          <w:rFonts w:ascii="Times New Roman" w:hAnsi="Times New Roman"/>
          <w:szCs w:val="24"/>
        </w:rPr>
        <w:t xml:space="preserve">Начальник отдела                                  ________________                                    </w:t>
      </w:r>
      <w:r w:rsidR="008E6D2F" w:rsidRPr="000A5BFB">
        <w:rPr>
          <w:rFonts w:ascii="Times New Roman" w:hAnsi="Times New Roman"/>
          <w:szCs w:val="24"/>
        </w:rPr>
        <w:t>И.А. Бош</w:t>
      </w:r>
    </w:p>
    <w:p w:rsidR="00BD2330" w:rsidRPr="000A5BFB" w:rsidRDefault="00BD2330">
      <w:pPr>
        <w:jc w:val="both"/>
        <w:rPr>
          <w:rStyle w:val="FontStyle270"/>
          <w:sz w:val="24"/>
          <w:szCs w:val="24"/>
        </w:rPr>
      </w:pPr>
    </w:p>
    <w:sectPr w:rsidR="00BD2330" w:rsidRPr="000A5BFB" w:rsidSect="008B0123">
      <w:pgSz w:w="11906" w:h="16838"/>
      <w:pgMar w:top="1134" w:right="567" w:bottom="993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30"/>
    <w:rsid w:val="000A5BFB"/>
    <w:rsid w:val="000C7471"/>
    <w:rsid w:val="00237239"/>
    <w:rsid w:val="00883B8A"/>
    <w:rsid w:val="008B0123"/>
    <w:rsid w:val="008E6D2F"/>
    <w:rsid w:val="00BC75F6"/>
    <w:rsid w:val="00BD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A3F1410-9183-410F-A9C8-D4201A02C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b/>
      <w:i/>
      <w:sz w:val="12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23">
    <w:name w:val="Обычный2"/>
    <w:link w:val="24"/>
    <w:pPr>
      <w:jc w:val="left"/>
    </w:pPr>
    <w:rPr>
      <w:rFonts w:ascii="Times New Roman" w:hAnsi="Times New Roman"/>
      <w:sz w:val="20"/>
    </w:rPr>
  </w:style>
  <w:style w:type="character" w:customStyle="1" w:styleId="24">
    <w:name w:val="Обычный2"/>
    <w:link w:val="23"/>
    <w:rPr>
      <w:rFonts w:ascii="Times New Roman" w:hAnsi="Times New Roman"/>
      <w:sz w:val="20"/>
    </w:rPr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a0"/>
    <w:link w:val="FontStyle43"/>
    <w:rPr>
      <w:rFonts w:ascii="Times New Roman" w:hAnsi="Times New Roman"/>
      <w:b/>
      <w:sz w:val="26"/>
    </w:rPr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customStyle="1" w:styleId="13">
    <w:name w:val="Гиперссылка1"/>
    <w:basedOn w:val="12"/>
    <w:link w:val="a5"/>
    <w:rPr>
      <w:color w:val="0000FF"/>
      <w:u w:val="single"/>
    </w:rPr>
  </w:style>
  <w:style w:type="character" w:styleId="a5">
    <w:name w:val="Hyperlink"/>
    <w:basedOn w:val="a0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6">
    <w:name w:val="Body Text"/>
    <w:basedOn w:val="a"/>
    <w:link w:val="a7"/>
    <w:pPr>
      <w:spacing w:after="120"/>
    </w:pPr>
  </w:style>
  <w:style w:type="character" w:customStyle="1" w:styleId="a7">
    <w:name w:val="Основной текст Знак"/>
    <w:basedOn w:val="1"/>
    <w:link w:val="a6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Body Text Indent"/>
    <w:basedOn w:val="a"/>
    <w:link w:val="a9"/>
    <w:pPr>
      <w:widowControl/>
      <w:spacing w:after="120"/>
      <w:ind w:left="283"/>
    </w:pPr>
  </w:style>
  <w:style w:type="character" w:customStyle="1" w:styleId="a9">
    <w:name w:val="Основной текст с отступом Знак"/>
    <w:basedOn w:val="1"/>
    <w:link w:val="a8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nformat">
    <w:name w:val="ConsPlusNonformat"/>
    <w:link w:val="ConsPlusNonformat0"/>
    <w:pPr>
      <w:widowControl w:val="0"/>
      <w:jc w:val="left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Default">
    <w:name w:val="Default"/>
    <w:link w:val="Default0"/>
    <w:pPr>
      <w:jc w:val="left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b/>
      <w:i/>
      <w:sz w:val="16"/>
    </w:rPr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2">
    <w:name w:val="Основной шрифт абзаца1"/>
  </w:style>
  <w:style w:type="paragraph" w:styleId="25">
    <w:name w:val="Body Text Indent 2"/>
    <w:basedOn w:val="a"/>
    <w:link w:val="26"/>
    <w:pPr>
      <w:widowControl/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i/>
      <w:sz w:val="14"/>
    </w:rPr>
  </w:style>
  <w:style w:type="paragraph" w:customStyle="1" w:styleId="ae">
    <w:name w:val="Таблицы (моноширинный)"/>
    <w:basedOn w:val="a"/>
    <w:next w:val="a"/>
    <w:link w:val="af"/>
    <w:pPr>
      <w:jc w:val="both"/>
    </w:pPr>
    <w:rPr>
      <w:rFonts w:ascii="Courier New" w:hAnsi="Courier New"/>
    </w:rPr>
  </w:style>
  <w:style w:type="character" w:customStyle="1" w:styleId="af">
    <w:name w:val="Таблицы (моноширинный)"/>
    <w:basedOn w:val="1"/>
    <w:link w:val="ae"/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15F9C4301046FDB838F6D308C777D6C38B373CF5C7DCF5F68F6744E44C5C0A940449D7D4188A63C6y1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hyperlink" Target="consultantplus://offline/ref=48C9DFE89FE31A21120123E2E03602A30E2E35F9AD79F00201E5EC05B025i5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2996</Words>
  <Characters>17080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Бош Ирина Александровна</dc:creator>
  <cp:lastModifiedBy>Ставникова Наталья Алексеевна</cp:lastModifiedBy>
  <cp:revision>2</cp:revision>
  <dcterms:created xsi:type="dcterms:W3CDTF">2022-03-22T04:50:00Z</dcterms:created>
  <dcterms:modified xsi:type="dcterms:W3CDTF">2022-03-22T04:50:00Z</dcterms:modified>
</cp:coreProperties>
</file>